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b/>
          <w:bCs/>
          <w:color w:val="1B1303"/>
          <w:sz w:val="28"/>
          <w:szCs w:val="28"/>
          <w:lang w:eastAsia="ru-RU"/>
        </w:rPr>
        <w:t>ИНФОРМАЦИЯ</w:t>
      </w:r>
      <w:r w:rsidRPr="00C213FA">
        <w:rPr>
          <w:rFonts w:ascii="Times New Roman" w:eastAsia="Times New Roman" w:hAnsi="Times New Roman" w:cs="Times New Roman"/>
          <w:b/>
          <w:bCs/>
          <w:color w:val="1B1303"/>
          <w:sz w:val="28"/>
          <w:szCs w:val="28"/>
          <w:lang w:eastAsia="ru-RU"/>
        </w:rPr>
        <w:br/>
        <w:t>о работе с обращениями граждан за первый квартал 2019 года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На территории Нагорновского сельсовета расположены два населенных пункта: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с. Нагорное и д. </w:t>
      </w:r>
      <w:proofErr w:type="spell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Усть-Анжа</w:t>
      </w:r>
      <w:proofErr w:type="spellEnd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.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proofErr w:type="gram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Постоянное население на 01.01.2019 г. составляет 491 человек, в том числе в с. Нагорное- 369 человек, в д. </w:t>
      </w:r>
      <w:proofErr w:type="spell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Усть-Анжа</w:t>
      </w:r>
      <w:proofErr w:type="spellEnd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 – 134 человека.</w:t>
      </w:r>
      <w:proofErr w:type="gramEnd"/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Прием граждан вели: глава Нагорновского сельсовета Николаева Ольга Петровна, зам. глав Нагорновского сельсовета </w:t>
      </w:r>
      <w:proofErr w:type="spell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Аккузина</w:t>
      </w:r>
      <w:proofErr w:type="spellEnd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 Галина Константиновна.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Число обращений, поступивших за первый квартал  2019 года: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всего 205, из них:</w:t>
      </w:r>
    </w:p>
    <w:p w:rsidR="00C213FA" w:rsidRPr="00C213FA" w:rsidRDefault="00C213FA" w:rsidP="00C213FA">
      <w:pPr>
        <w:numPr>
          <w:ilvl w:val="0"/>
          <w:numId w:val="1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письменных........5</w:t>
      </w:r>
    </w:p>
    <w:p w:rsidR="00C213FA" w:rsidRPr="00C213FA" w:rsidRDefault="00C213FA" w:rsidP="00C213FA">
      <w:pPr>
        <w:numPr>
          <w:ilvl w:val="0"/>
          <w:numId w:val="1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устных...............200</w:t>
      </w:r>
    </w:p>
    <w:p w:rsidR="00C213FA" w:rsidRPr="00C213FA" w:rsidRDefault="00C213FA" w:rsidP="00C21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По результатам рассмотрения обращений:</w:t>
      </w:r>
    </w:p>
    <w:p w:rsidR="00C213FA" w:rsidRPr="00C213FA" w:rsidRDefault="00C213FA" w:rsidP="00C213FA">
      <w:pPr>
        <w:numPr>
          <w:ilvl w:val="0"/>
          <w:numId w:val="2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совершено 1 нотариальное действие (удостоверение доверенности)</w:t>
      </w:r>
    </w:p>
    <w:p w:rsidR="00C213FA" w:rsidRPr="00C213FA" w:rsidRDefault="00C213FA" w:rsidP="00C213FA">
      <w:pPr>
        <w:numPr>
          <w:ilvl w:val="0"/>
          <w:numId w:val="2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выдано 59 справок </w:t>
      </w:r>
      <w:proofErr w:type="gram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( </w:t>
      </w:r>
      <w:proofErr w:type="gramEnd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о составе семьи, о проживании, о регистрации по месту жительства и снятии с регистрационного учёта, о наличии подсобного хозяйства),</w:t>
      </w:r>
    </w:p>
    <w:p w:rsidR="00C213FA" w:rsidRPr="00C213FA" w:rsidRDefault="00C213FA" w:rsidP="00C213FA">
      <w:pPr>
        <w:numPr>
          <w:ilvl w:val="0"/>
          <w:numId w:val="2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27 выписок (из домовой книги; из </w:t>
      </w:r>
      <w:proofErr w:type="spellStart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похозяйственной</w:t>
      </w:r>
      <w:proofErr w:type="spellEnd"/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 xml:space="preserve"> книги),</w:t>
      </w:r>
    </w:p>
    <w:p w:rsidR="00C213FA" w:rsidRPr="00C213FA" w:rsidRDefault="00C213FA" w:rsidP="00C213FA">
      <w:pPr>
        <w:numPr>
          <w:ilvl w:val="0"/>
          <w:numId w:val="2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5 характеристик,</w:t>
      </w:r>
    </w:p>
    <w:p w:rsidR="00C213FA" w:rsidRPr="00C213FA" w:rsidRDefault="00C213FA" w:rsidP="00C213FA">
      <w:pPr>
        <w:numPr>
          <w:ilvl w:val="0"/>
          <w:numId w:val="2"/>
        </w:numPr>
        <w:shd w:val="clear" w:color="auto" w:fill="FFFFFF"/>
        <w:spacing w:before="200" w:line="240" w:lineRule="auto"/>
        <w:ind w:left="400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  <w:r w:rsidRPr="00C213FA"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  <w:t>даны консультации по вопросам гражданского и земельного законодательства.</w:t>
      </w:r>
    </w:p>
    <w:p w:rsidR="00C213FA" w:rsidRPr="00C213FA" w:rsidRDefault="00C213FA" w:rsidP="00C213FA">
      <w:pPr>
        <w:rPr>
          <w:rFonts w:ascii="Times New Roman" w:hAnsi="Times New Roman" w:cs="Times New Roman"/>
          <w:sz w:val="28"/>
          <w:szCs w:val="28"/>
        </w:rPr>
      </w:pPr>
    </w:p>
    <w:p w:rsidR="00C213FA" w:rsidRPr="00C213FA" w:rsidRDefault="00C213FA" w:rsidP="00C213FA">
      <w:pPr>
        <w:rPr>
          <w:rFonts w:ascii="Times New Roman" w:hAnsi="Times New Roman" w:cs="Times New Roman"/>
          <w:sz w:val="28"/>
          <w:szCs w:val="28"/>
        </w:rPr>
      </w:pPr>
    </w:p>
    <w:p w:rsidR="00C213FA" w:rsidRPr="00C213FA" w:rsidRDefault="00C213FA" w:rsidP="00C213FA">
      <w:pPr>
        <w:rPr>
          <w:rFonts w:ascii="Times New Roman" w:hAnsi="Times New Roman" w:cs="Times New Roman"/>
          <w:sz w:val="28"/>
          <w:szCs w:val="28"/>
        </w:rPr>
      </w:pPr>
    </w:p>
    <w:p w:rsidR="00C213FA" w:rsidRPr="00C213FA" w:rsidRDefault="00C213FA" w:rsidP="00C213FA">
      <w:pPr>
        <w:rPr>
          <w:rFonts w:ascii="Times New Roman" w:hAnsi="Times New Roman" w:cs="Times New Roman"/>
          <w:sz w:val="28"/>
          <w:szCs w:val="28"/>
        </w:rPr>
      </w:pPr>
    </w:p>
    <w:p w:rsidR="00633707" w:rsidRPr="00C213FA" w:rsidRDefault="00633707">
      <w:pPr>
        <w:rPr>
          <w:rFonts w:ascii="Times New Roman" w:hAnsi="Times New Roman" w:cs="Times New Roman"/>
          <w:sz w:val="28"/>
          <w:szCs w:val="28"/>
        </w:rPr>
      </w:pPr>
    </w:p>
    <w:sectPr w:rsidR="00633707" w:rsidRPr="00C213FA" w:rsidSect="0063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44AF"/>
    <w:multiLevelType w:val="multilevel"/>
    <w:tmpl w:val="5E8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2174D"/>
    <w:multiLevelType w:val="multilevel"/>
    <w:tmpl w:val="28D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FA"/>
    <w:rsid w:val="00633707"/>
    <w:rsid w:val="00C2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2019-05-15T04:54:00Z</dcterms:created>
  <dcterms:modified xsi:type="dcterms:W3CDTF">2019-05-15T04:55:00Z</dcterms:modified>
</cp:coreProperties>
</file>